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49" w:rsidRDefault="00A92449"/>
    <w:tbl>
      <w:tblPr>
        <w:tblStyle w:val="Cuadrculaclara-nfasis6"/>
        <w:tblpPr w:leftFromText="141" w:rightFromText="141" w:horzAnchor="margin" w:tblpY="917"/>
        <w:tblW w:w="0" w:type="auto"/>
        <w:tblLook w:val="04A0" w:firstRow="1" w:lastRow="0" w:firstColumn="1" w:lastColumn="0" w:noHBand="0" w:noVBand="1"/>
      </w:tblPr>
      <w:tblGrid>
        <w:gridCol w:w="3358"/>
        <w:gridCol w:w="2813"/>
        <w:gridCol w:w="2883"/>
      </w:tblGrid>
      <w:tr w:rsidR="00A92449" w:rsidTr="00A9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A9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DEL RED: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CLASSROOM </w:t>
            </w:r>
          </w:p>
        </w:tc>
      </w:tr>
      <w:tr w:rsidR="00A92449" w:rsidTr="00A92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A9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GRADO DE APLICACIÓN: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SEXTO</w:t>
            </w:r>
          </w:p>
        </w:tc>
      </w:tr>
      <w:tr w:rsidR="00A92449" w:rsidTr="00A924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A9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 DE CONOCIMIENTO: 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MATEMATICAS 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A92449" w:rsidRDefault="00A92449" w:rsidP="00A92449">
            <w:pPr>
              <w:rPr>
                <w:rFonts w:ascii="Times New Roman" w:hAnsi="Times New Roman" w:cs="Times New Roman"/>
              </w:rPr>
            </w:pPr>
            <w:r w:rsidRPr="00A92449">
              <w:rPr>
                <w:rFonts w:ascii="Times New Roman" w:hAnsi="Times New Roman" w:cs="Times New Roman"/>
              </w:rPr>
              <w:t>OBJETIVOS DE APRENDIZAJE:</w:t>
            </w:r>
          </w:p>
        </w:tc>
        <w:tc>
          <w:tcPr>
            <w:tcW w:w="4050" w:type="dxa"/>
            <w:gridSpan w:val="2"/>
          </w:tcPr>
          <w:p w:rsidR="00A92449" w:rsidRDefault="00A92449" w:rsidP="00A9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Comprender el concepto de potenciación y radicación como operaciones inversas. </w:t>
            </w:r>
          </w:p>
          <w:p w:rsidR="00A92449" w:rsidRPr="00A92449" w:rsidRDefault="00A92449" w:rsidP="00A9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  <w:p w:rsidR="00A92449" w:rsidRDefault="00A92449" w:rsidP="00A9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Aplicar las propiedades de la potenciación y radicación en la resolución de ejercicios. </w:t>
            </w:r>
          </w:p>
          <w:p w:rsidR="00A92449" w:rsidRPr="00A92449" w:rsidRDefault="00A92449" w:rsidP="00A9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  <w:p w:rsidR="00A92449" w:rsidRPr="00A92449" w:rsidRDefault="00A92449" w:rsidP="00A9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Desarrollar estrategias para calcular potencias y raíces de números naturales de manera eficiente.</w:t>
            </w:r>
          </w:p>
        </w:tc>
      </w:tr>
      <w:tr w:rsidR="00A92449" w:rsidTr="00B53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A92449" w:rsidRDefault="00A92449" w:rsidP="00A92449">
            <w:pPr>
              <w:rPr>
                <w:rFonts w:ascii="Times New Roman" w:hAnsi="Times New Roman" w:cs="Times New Roman"/>
                <w:b w:val="0"/>
              </w:rPr>
            </w:pPr>
            <w:r w:rsidRPr="00A92449">
              <w:rPr>
                <w:rFonts w:ascii="Times New Roman" w:hAnsi="Times New Roman" w:cs="Times New Roman"/>
                <w:b w:val="0"/>
              </w:rPr>
              <w:t>URL del RED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0" w:type="dxa"/>
            <w:gridSpan w:val="2"/>
          </w:tcPr>
          <w:p w:rsidR="00A9244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40" w:rsidRDefault="00B53A40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35F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https://classroom.google.com/c/NzEwOTU5NDI5MTY2</w:t>
              </w:r>
            </w:hyperlink>
          </w:p>
          <w:p w:rsidR="00B53A40" w:rsidRPr="00604AA9" w:rsidRDefault="00B53A40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BF5CE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04AA9">
              <w:rPr>
                <w:rFonts w:ascii="Times New Roman" w:hAnsi="Times New Roman" w:cs="Times New Roman"/>
                <w:b w:val="0"/>
              </w:rPr>
              <w:t>CRITERIOS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A9">
              <w:rPr>
                <w:rFonts w:ascii="Times New Roman" w:hAnsi="Times New Roman" w:cs="Times New Roman"/>
                <w:sz w:val="24"/>
                <w:szCs w:val="24"/>
              </w:rPr>
              <w:t>Puntaje y escala de Valoración: Asigne un puntaje a cada una de los criterios en cada pregunta con una “X”.</w:t>
            </w:r>
          </w:p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A9"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</w:p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4AA9">
              <w:rPr>
                <w:rFonts w:ascii="Times New Roman" w:hAnsi="Times New Roman" w:cs="Times New Roman"/>
                <w:sz w:val="24"/>
                <w:szCs w:val="24"/>
              </w:rPr>
              <w:t>1: Cumple    / 2: No Cumple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 w:val="restart"/>
            <w:vAlign w:val="center"/>
          </w:tcPr>
          <w:p w:rsidR="00A92449" w:rsidRPr="00D12214" w:rsidRDefault="00A92449" w:rsidP="00BF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ACCESIBILIDAD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4AA9">
              <w:rPr>
                <w:rFonts w:ascii="Times New Roman" w:hAnsi="Times New Roman" w:cs="Times New Roman"/>
              </w:rPr>
              <w:t>V</w:t>
            </w:r>
            <w:r w:rsidRPr="00604AA9">
              <w:rPr>
                <w:rFonts w:ascii="Times New Roman" w:hAnsi="Times New Roman" w:cs="Times New Roman"/>
                <w:b/>
              </w:rPr>
              <w:t>ALORACIÓN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/>
          </w:tcPr>
          <w:p w:rsidR="00A92449" w:rsidRPr="00604AA9" w:rsidRDefault="00A92449" w:rsidP="00BF5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604AA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04AA9">
              <w:rPr>
                <w:sz w:val="36"/>
                <w:szCs w:val="36"/>
              </w:rPr>
              <w:t>2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El contenido de las actividades fueron de fácil solución 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>Fue sencillo comprender la propuesta del trabajo</w:t>
            </w: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El RED presentado por el profesor funciona sin conexión a Internet. 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  <w:vAlign w:val="center"/>
          </w:tcPr>
          <w:p w:rsidR="00A92449" w:rsidRPr="00D12214" w:rsidRDefault="00A92449" w:rsidP="00BF5CED">
            <w:pPr>
              <w:tabs>
                <w:tab w:val="left" w:pos="2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RETROALIMENTACIÓN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ejemplos mostrados en el RED fueron fáciles de comprender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El RED fue motivante para mejoras la comprensión de los temas abordados.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temas tratados son acordes para lo planteado por el docente.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material disponible en el RED fue complementario para su comprensión.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Default="00A92449" w:rsidP="00BF5CED">
            <w:pPr>
              <w:tabs>
                <w:tab w:val="left" w:pos="262"/>
              </w:tabs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MOTIV</w:t>
            </w: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ACIÓN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Fue fácil manejar el RED para desarrollar el o los ejercicios.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ejercicios tratados fueron de su agrado y motivación.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tema trabajado fue fácil comprensión.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Comprendiste mucho mejor el tema trabajado después de usar el RED.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53600C" w:rsidRDefault="00A92449" w:rsidP="00BF5CED">
            <w:pPr>
              <w:tabs>
                <w:tab w:val="left" w:pos="262"/>
              </w:tabs>
              <w:jc w:val="center"/>
              <w:rPr>
                <w:sz w:val="28"/>
                <w:szCs w:val="28"/>
              </w:rPr>
            </w:pPr>
            <w:r w:rsidRPr="0053600C">
              <w:rPr>
                <w:sz w:val="28"/>
                <w:szCs w:val="28"/>
              </w:rPr>
              <w:t>CALIDAD DEL CONTENIDO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ejercicios planteados fueron claros y motivantes.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La herramienta utilizada cumplió las expectativas para los objetivos plantados.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contenido audiovisual fueron adecuados y de calidad para entender mejor la temática abordada.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53600C" w:rsidRDefault="00A92449" w:rsidP="00BF5CED">
            <w:pPr>
              <w:tabs>
                <w:tab w:val="left" w:pos="262"/>
              </w:tabs>
              <w:jc w:val="center"/>
              <w:rPr>
                <w:sz w:val="28"/>
                <w:szCs w:val="28"/>
              </w:rPr>
            </w:pPr>
            <w:r w:rsidRPr="0053600C">
              <w:rPr>
                <w:sz w:val="28"/>
                <w:szCs w:val="28"/>
              </w:rPr>
              <w:t>INTERACCIÓN Y USABILIDAD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ejemplos mostrados fueron de fácil comprensión.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Fue fácil resolver las actividades del RED.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9D50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A92449" w:rsidRDefault="00A92449" w:rsidP="00A92449">
            <w:pPr>
              <w:tabs>
                <w:tab w:val="left" w:pos="262"/>
              </w:tabs>
              <w:jc w:val="center"/>
              <w:rPr>
                <w:sz w:val="32"/>
                <w:szCs w:val="36"/>
              </w:rPr>
            </w:pPr>
            <w:r w:rsidRPr="00A92449">
              <w:rPr>
                <w:sz w:val="28"/>
                <w:szCs w:val="36"/>
              </w:rPr>
              <w:t>RESULTADOS</w:t>
            </w:r>
          </w:p>
        </w:tc>
      </w:tr>
      <w:tr w:rsidR="00A92449" w:rsidTr="0046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A92449" w:rsidRDefault="00A92449" w:rsidP="00A92449">
            <w:pPr>
              <w:tabs>
                <w:tab w:val="left" w:pos="262"/>
              </w:tabs>
              <w:rPr>
                <w:b w:val="0"/>
                <w:sz w:val="24"/>
                <w:szCs w:val="24"/>
              </w:rPr>
            </w:pPr>
            <w:r w:rsidRPr="00A92449">
              <w:rPr>
                <w:b w:val="0"/>
                <w:sz w:val="24"/>
                <w:szCs w:val="24"/>
              </w:rPr>
              <w:t>El RED evaluado cumple con todos los criterios establecidos, lo que indica que es un</w:t>
            </w:r>
          </w:p>
          <w:p w:rsidR="00A92449" w:rsidRPr="00A92449" w:rsidRDefault="00A92449" w:rsidP="00A92449">
            <w:pPr>
              <w:tabs>
                <w:tab w:val="left" w:pos="262"/>
              </w:tabs>
              <w:rPr>
                <w:b w:val="0"/>
                <w:sz w:val="24"/>
                <w:szCs w:val="24"/>
              </w:rPr>
            </w:pPr>
            <w:r w:rsidRPr="00A92449">
              <w:rPr>
                <w:b w:val="0"/>
                <w:sz w:val="24"/>
                <w:szCs w:val="24"/>
              </w:rPr>
              <w:t>Recurso</w:t>
            </w:r>
            <w:r w:rsidRPr="00A92449">
              <w:rPr>
                <w:b w:val="0"/>
                <w:sz w:val="24"/>
                <w:szCs w:val="24"/>
              </w:rPr>
              <w:t xml:space="preserve"> eficiente para el aprendizaje. Su facilidad de uso</w:t>
            </w:r>
            <w:r>
              <w:rPr>
                <w:b w:val="0"/>
                <w:sz w:val="24"/>
                <w:szCs w:val="24"/>
              </w:rPr>
              <w:t xml:space="preserve">, la calidad del contenido y la </w:t>
            </w:r>
            <w:r w:rsidRPr="00A92449">
              <w:rPr>
                <w:b w:val="0"/>
                <w:sz w:val="24"/>
                <w:szCs w:val="24"/>
              </w:rPr>
              <w:t>accesibilidad garantizan una experiencia signifi</w:t>
            </w:r>
            <w:r>
              <w:rPr>
                <w:b w:val="0"/>
                <w:sz w:val="24"/>
                <w:szCs w:val="24"/>
              </w:rPr>
              <w:t xml:space="preserve">cativa para los estudiantes. Se </w:t>
            </w:r>
            <w:r w:rsidRPr="00A92449">
              <w:rPr>
                <w:b w:val="0"/>
                <w:sz w:val="24"/>
                <w:szCs w:val="24"/>
              </w:rPr>
              <w:t>recomienda continuar con la implementación de este</w:t>
            </w:r>
            <w:r>
              <w:rPr>
                <w:b w:val="0"/>
                <w:sz w:val="24"/>
                <w:szCs w:val="24"/>
              </w:rPr>
              <w:t xml:space="preserve"> tipo de herramientas digitales </w:t>
            </w:r>
            <w:r w:rsidRPr="00A92449">
              <w:rPr>
                <w:b w:val="0"/>
                <w:sz w:val="24"/>
                <w:szCs w:val="24"/>
              </w:rPr>
              <w:t>para fortalecer los procesos de enseñanza y aprendizaje</w:t>
            </w:r>
            <w:r w:rsidRPr="00A92449">
              <w:rPr>
                <w:sz w:val="36"/>
                <w:szCs w:val="36"/>
              </w:rPr>
              <w:t>.</w:t>
            </w:r>
          </w:p>
          <w:p w:rsidR="00A92449" w:rsidRDefault="00A92449" w:rsidP="00A92449">
            <w:pPr>
              <w:tabs>
                <w:tab w:val="left" w:pos="262"/>
              </w:tabs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BF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DEL RED: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EDUCAPLAY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BF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GRADO DE APLICACIÓN: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SEXTO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BF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 DE CONOCIMIENTO: 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MATEMATICAS 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A92449" w:rsidRDefault="00A92449" w:rsidP="00BF5CED">
            <w:pPr>
              <w:rPr>
                <w:rFonts w:ascii="Times New Roman" w:hAnsi="Times New Roman" w:cs="Times New Roman"/>
              </w:rPr>
            </w:pPr>
            <w:r w:rsidRPr="00A92449">
              <w:rPr>
                <w:rFonts w:ascii="Times New Roman" w:hAnsi="Times New Roman" w:cs="Times New Roman"/>
              </w:rPr>
              <w:t>OBJETIVOS DE APRENDIZAJE:</w:t>
            </w:r>
          </w:p>
        </w:tc>
        <w:tc>
          <w:tcPr>
            <w:tcW w:w="4050" w:type="dxa"/>
            <w:gridSpan w:val="2"/>
          </w:tcPr>
          <w:p w:rsid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Desarrollar habilidades en la solución de ejercicios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. </w:t>
            </w:r>
          </w:p>
          <w:p w:rsidR="00A92449" w:rsidRP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  <w:p w:rsid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Aplicar las propiedades de la potenciación y radicación en la resolución de ejercicios. </w:t>
            </w:r>
          </w:p>
          <w:p w:rsidR="00A92449" w:rsidRP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  <w:p w:rsid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Desarrollar estrategias para calcular potencias y raíces de números naturales de manera eficiente.</w:t>
            </w:r>
          </w:p>
          <w:p w:rsid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  <w:p w:rsidR="00A92449" w:rsidRDefault="00A92449" w:rsidP="00A9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A92449">
              <w:rPr>
                <w:rFonts w:ascii="Times New Roman" w:eastAsia="Times New Roman" w:hAnsi="Symbol" w:cs="Times New Roman"/>
                <w:sz w:val="28"/>
                <w:szCs w:val="28"/>
                <w:lang w:eastAsia="es-CO"/>
              </w:rPr>
              <w:t>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  </w:t>
            </w:r>
            <w:r w:rsidR="00B53A40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Fomentar la resolución de problemas a través de actividades interactivas que simulan situaciones reales o virtuales</w:t>
            </w:r>
            <w:r w:rsidRPr="00A92449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.</w:t>
            </w:r>
          </w:p>
          <w:p w:rsid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  <w:p w:rsidR="00A92449" w:rsidRPr="00A92449" w:rsidRDefault="00A92449" w:rsidP="00BF5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49" w:rsidTr="00B53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A92449" w:rsidRDefault="00A92449" w:rsidP="00BF5CED">
            <w:pPr>
              <w:rPr>
                <w:rFonts w:ascii="Times New Roman" w:hAnsi="Times New Roman" w:cs="Times New Roman"/>
                <w:b w:val="0"/>
              </w:rPr>
            </w:pPr>
            <w:r w:rsidRPr="00A92449">
              <w:rPr>
                <w:rFonts w:ascii="Times New Roman" w:hAnsi="Times New Roman" w:cs="Times New Roman"/>
                <w:b w:val="0"/>
              </w:rPr>
              <w:t>URL del RED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0" w:type="dxa"/>
            <w:gridSpan w:val="2"/>
          </w:tcPr>
          <w:p w:rsidR="00B53A40" w:rsidRDefault="00B53A40" w:rsidP="00B53A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40" w:rsidRDefault="00B53A40" w:rsidP="00B53A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40" w:rsidRDefault="00B53A40" w:rsidP="00B53A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2C5B2D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https://es.educaplay.com/recursos-educativos/8831246-potenciacion_radicacion_y_log.html</w:t>
            </w:r>
            <w:r>
              <w:rPr>
                <w:rStyle w:val="Textoennegrita"/>
                <w:rFonts w:ascii="Arial" w:hAnsi="Arial" w:cs="Arial"/>
                <w:color w:val="2C5B2D"/>
                <w:sz w:val="26"/>
                <w:szCs w:val="26"/>
              </w:rPr>
              <w:t>   </w:t>
            </w:r>
          </w:p>
          <w:p w:rsidR="00A92449" w:rsidRDefault="00B53A40" w:rsidP="00B53A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2C5B2D"/>
                <w:sz w:val="26"/>
                <w:szCs w:val="26"/>
              </w:rPr>
            </w:pPr>
            <w:r>
              <w:rPr>
                <w:rStyle w:val="Textoennegrita"/>
                <w:rFonts w:ascii="Arial" w:hAnsi="Arial" w:cs="Arial"/>
                <w:color w:val="2C5B2D"/>
                <w:sz w:val="26"/>
                <w:szCs w:val="26"/>
              </w:rPr>
              <w:t> </w:t>
            </w:r>
          </w:p>
          <w:p w:rsidR="00B53A40" w:rsidRPr="00B53A40" w:rsidRDefault="00B53A40" w:rsidP="00B53A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A92449" w:rsidRPr="00604AA9" w:rsidRDefault="00A92449" w:rsidP="00BF5CE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04AA9">
              <w:rPr>
                <w:rFonts w:ascii="Times New Roman" w:hAnsi="Times New Roman" w:cs="Times New Roman"/>
                <w:b w:val="0"/>
              </w:rPr>
              <w:t>CRITERIOS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A9">
              <w:rPr>
                <w:rFonts w:ascii="Times New Roman" w:hAnsi="Times New Roman" w:cs="Times New Roman"/>
                <w:sz w:val="24"/>
                <w:szCs w:val="24"/>
              </w:rPr>
              <w:t>Puntaje y escala de Valoración: Asigne un puntaje a cada una de los criterios en cada pregunta con una “X”.</w:t>
            </w:r>
          </w:p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A9"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</w:p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4AA9">
              <w:rPr>
                <w:rFonts w:ascii="Times New Roman" w:hAnsi="Times New Roman" w:cs="Times New Roman"/>
                <w:sz w:val="24"/>
                <w:szCs w:val="24"/>
              </w:rPr>
              <w:t>1: Cumple    / 2: No Cumple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 w:val="restart"/>
            <w:vAlign w:val="center"/>
          </w:tcPr>
          <w:p w:rsidR="00A92449" w:rsidRPr="00D12214" w:rsidRDefault="00A92449" w:rsidP="00BF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ACCESIBILIDAD</w:t>
            </w:r>
          </w:p>
        </w:tc>
        <w:tc>
          <w:tcPr>
            <w:tcW w:w="4050" w:type="dxa"/>
            <w:gridSpan w:val="2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4AA9">
              <w:rPr>
                <w:rFonts w:ascii="Times New Roman" w:hAnsi="Times New Roman" w:cs="Times New Roman"/>
              </w:rPr>
              <w:t>V</w:t>
            </w:r>
            <w:r w:rsidRPr="00604AA9">
              <w:rPr>
                <w:rFonts w:ascii="Times New Roman" w:hAnsi="Times New Roman" w:cs="Times New Roman"/>
                <w:b/>
              </w:rPr>
              <w:t>ALORACIÓN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/>
          </w:tcPr>
          <w:p w:rsidR="00A92449" w:rsidRPr="00604AA9" w:rsidRDefault="00A92449" w:rsidP="00BF5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604AA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04AA9">
              <w:rPr>
                <w:sz w:val="36"/>
                <w:szCs w:val="36"/>
              </w:rPr>
              <w:t>2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El contenido de las actividades fueron de fácil solución 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>Fue sencillo comprender la propuesta del trabajo</w:t>
            </w: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El RED presentado por el profesor funciona sin conexión a Internet. 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  <w:vAlign w:val="center"/>
          </w:tcPr>
          <w:p w:rsidR="00A92449" w:rsidRPr="00D12214" w:rsidRDefault="00A92449" w:rsidP="00BF5CED">
            <w:pPr>
              <w:tabs>
                <w:tab w:val="left" w:pos="2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RETROALIMENTACIÓN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ejemplos mostrados en el RED fueron fáciles de comprender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RED fue motivante para mejoras la comprensión de los temas abordados.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temas tratados son acordes para lo planteado por el docente.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Pr="00D12214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material disponible en el RED fue complementario para su comprensión.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Default="00A92449" w:rsidP="00BF5CED">
            <w:pPr>
              <w:tabs>
                <w:tab w:val="left" w:pos="262"/>
              </w:tabs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MOTIV</w:t>
            </w: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ACIÓN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Fue fácil manejar el RED para desarrollar el o los ejercicios.</w:t>
            </w:r>
          </w:p>
        </w:tc>
        <w:tc>
          <w:tcPr>
            <w:tcW w:w="1843" w:type="dxa"/>
          </w:tcPr>
          <w:p w:rsidR="00A92449" w:rsidRPr="00604AA9" w:rsidRDefault="00B53A40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ejercicios tratados fueron de su agrado y motivación.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tema trabajado fue fácil comprensión.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Comprendiste mucho mejor el tema trabajado después de usar el RED.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53600C" w:rsidRDefault="00A92449" w:rsidP="00BF5CED">
            <w:pPr>
              <w:tabs>
                <w:tab w:val="left" w:pos="262"/>
              </w:tabs>
              <w:jc w:val="center"/>
              <w:rPr>
                <w:sz w:val="28"/>
                <w:szCs w:val="28"/>
              </w:rPr>
            </w:pPr>
            <w:r w:rsidRPr="0053600C">
              <w:rPr>
                <w:sz w:val="28"/>
                <w:szCs w:val="28"/>
              </w:rPr>
              <w:t>CALIDAD DEL CONTENIDO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ejercicios planteados fueron claros y motivantes.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La herramienta utilizada cumplió las expectativas para los objetivos plantados.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contenido audiovisual fueron adecuados y de calidad para entender mejor la temática abordada.</w:t>
            </w:r>
          </w:p>
        </w:tc>
        <w:tc>
          <w:tcPr>
            <w:tcW w:w="1843" w:type="dxa"/>
          </w:tcPr>
          <w:p w:rsidR="00A92449" w:rsidRPr="00604AA9" w:rsidRDefault="00B53A40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53600C" w:rsidRDefault="00A92449" w:rsidP="00BF5CED">
            <w:pPr>
              <w:tabs>
                <w:tab w:val="left" w:pos="262"/>
              </w:tabs>
              <w:jc w:val="center"/>
              <w:rPr>
                <w:sz w:val="28"/>
                <w:szCs w:val="28"/>
              </w:rPr>
            </w:pPr>
            <w:r w:rsidRPr="0053600C">
              <w:rPr>
                <w:sz w:val="28"/>
                <w:szCs w:val="28"/>
              </w:rPr>
              <w:t>INTERACCIÓN Y USABILIDAD</w:t>
            </w: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ejemplos mostrados fueron de fácil comprensión.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92449" w:rsidRDefault="00A92449" w:rsidP="00BF5CE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Fue fácil resolver las actividades del RED.</w:t>
            </w:r>
          </w:p>
        </w:tc>
        <w:tc>
          <w:tcPr>
            <w:tcW w:w="1843" w:type="dxa"/>
          </w:tcPr>
          <w:p w:rsidR="00A92449" w:rsidRPr="00604AA9" w:rsidRDefault="00A92449" w:rsidP="00BF5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2207" w:type="dxa"/>
          </w:tcPr>
          <w:p w:rsidR="00A92449" w:rsidRDefault="00A92449" w:rsidP="00BF5CED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92449" w:rsidTr="00BF5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A92449" w:rsidRDefault="00A92449" w:rsidP="00BF5CED">
            <w:pPr>
              <w:tabs>
                <w:tab w:val="left" w:pos="262"/>
              </w:tabs>
              <w:jc w:val="center"/>
              <w:rPr>
                <w:sz w:val="32"/>
                <w:szCs w:val="36"/>
              </w:rPr>
            </w:pPr>
            <w:r w:rsidRPr="00A92449">
              <w:rPr>
                <w:sz w:val="28"/>
                <w:szCs w:val="36"/>
              </w:rPr>
              <w:t>RESULTADOS</w:t>
            </w:r>
          </w:p>
        </w:tc>
      </w:tr>
      <w:tr w:rsidR="00A92449" w:rsidTr="00B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92449" w:rsidRPr="00A92449" w:rsidRDefault="00A92449" w:rsidP="00B53A40">
            <w:pPr>
              <w:tabs>
                <w:tab w:val="left" w:pos="262"/>
              </w:tabs>
              <w:rPr>
                <w:b w:val="0"/>
                <w:sz w:val="24"/>
                <w:szCs w:val="24"/>
              </w:rPr>
            </w:pPr>
            <w:r w:rsidRPr="00A92449">
              <w:rPr>
                <w:b w:val="0"/>
                <w:sz w:val="24"/>
                <w:szCs w:val="24"/>
              </w:rPr>
              <w:t xml:space="preserve">El RED evaluado </w:t>
            </w:r>
            <w:r w:rsidR="00B53A40">
              <w:rPr>
                <w:b w:val="0"/>
                <w:sz w:val="24"/>
                <w:szCs w:val="24"/>
              </w:rPr>
              <w:t>demostró ser un recurso educativo eficaz, con contenidos bien estructurados, ejercicios motivadores y materiales audiovisuales de calidad. Sin embargo, su dependencia a  una conexión a internet puede ser una limitación en tornos con conectividad restringida; se recomienda explorar opciones para habilitar su uso sin conexión, como la descarga previa de contenido o el desarrollo de una versión offl</w:t>
            </w:r>
            <w:bookmarkStart w:id="0" w:name="_GoBack"/>
            <w:bookmarkEnd w:id="0"/>
            <w:r w:rsidR="00B53A40">
              <w:rPr>
                <w:b w:val="0"/>
                <w:sz w:val="24"/>
                <w:szCs w:val="24"/>
              </w:rPr>
              <w:t xml:space="preserve">ine en otra herramienta o repositorio. </w:t>
            </w:r>
          </w:p>
          <w:p w:rsidR="00A92449" w:rsidRDefault="00A92449" w:rsidP="00BF5CED">
            <w:pPr>
              <w:tabs>
                <w:tab w:val="left" w:pos="262"/>
              </w:tabs>
              <w:rPr>
                <w:sz w:val="36"/>
                <w:szCs w:val="36"/>
              </w:rPr>
            </w:pPr>
          </w:p>
        </w:tc>
      </w:tr>
    </w:tbl>
    <w:p w:rsidR="00A92449" w:rsidRDefault="00A92449"/>
    <w:sectPr w:rsidR="00A92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49"/>
    <w:rsid w:val="001A5F7D"/>
    <w:rsid w:val="00A92449"/>
    <w:rsid w:val="00B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A924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53A4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53A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A924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53A4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5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zEwOTU5NDI5MTY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2025-03-19T02:38:00Z</dcterms:created>
  <dcterms:modified xsi:type="dcterms:W3CDTF">2025-03-19T03:06:00Z</dcterms:modified>
</cp:coreProperties>
</file>